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C1C" w14:textId="77777777" w:rsidR="00C13765" w:rsidRPr="002A45B8" w:rsidRDefault="00C13765" w:rsidP="00C13765">
      <w:pPr>
        <w:tabs>
          <w:tab w:val="center" w:pos="6521"/>
        </w:tabs>
        <w:jc w:val="center"/>
        <w:rPr>
          <w:rFonts w:ascii="Arial" w:eastAsia="Calibri" w:hAnsi="Arial" w:cs="Arial"/>
          <w:b/>
        </w:rPr>
      </w:pPr>
      <w:r w:rsidRPr="002A45B8">
        <w:rPr>
          <w:rFonts w:ascii="Arial" w:eastAsia="Calibri" w:hAnsi="Arial" w:cs="Arial"/>
          <w:b/>
        </w:rPr>
        <w:t>Biatorbágy Város Önkormányzat Képviselő-testülete Pénzügyi és Városfejlesztési Bizottságának</w:t>
      </w:r>
    </w:p>
    <w:p w14:paraId="6473B953" w14:textId="77777777" w:rsidR="00C13765" w:rsidRPr="002A45B8" w:rsidRDefault="00C13765" w:rsidP="00C13765">
      <w:pPr>
        <w:spacing w:after="240" w:line="240" w:lineRule="auto"/>
        <w:jc w:val="center"/>
        <w:rPr>
          <w:rFonts w:ascii="Arial" w:eastAsia="Times New Roman" w:hAnsi="Arial" w:cs="Arial"/>
          <w:b/>
          <w:kern w:val="3"/>
          <w:lang w:eastAsia="zh-CN"/>
        </w:rPr>
      </w:pPr>
      <w:r w:rsidRPr="002A45B8">
        <w:rPr>
          <w:rFonts w:ascii="Arial" w:eastAsia="Times New Roman" w:hAnsi="Arial" w:cs="Arial"/>
          <w:b/>
          <w:kern w:val="3"/>
          <w:lang w:eastAsia="zh-CN"/>
        </w:rPr>
        <w:t>3</w:t>
      </w:r>
      <w:r>
        <w:rPr>
          <w:rFonts w:ascii="Arial" w:eastAsia="Times New Roman" w:hAnsi="Arial" w:cs="Arial"/>
          <w:b/>
          <w:kern w:val="3"/>
          <w:lang w:eastAsia="zh-CN"/>
        </w:rPr>
        <w:t>62</w:t>
      </w:r>
      <w:r w:rsidRPr="002A45B8">
        <w:rPr>
          <w:rFonts w:ascii="Arial" w:eastAsia="Times New Roman" w:hAnsi="Arial" w:cs="Arial"/>
          <w:b/>
          <w:kern w:val="3"/>
          <w:lang w:eastAsia="zh-CN"/>
        </w:rPr>
        <w:t>/2022. (X</w:t>
      </w:r>
      <w:r>
        <w:rPr>
          <w:rFonts w:ascii="Arial" w:eastAsia="Times New Roman" w:hAnsi="Arial" w:cs="Arial"/>
          <w:b/>
          <w:kern w:val="3"/>
          <w:lang w:eastAsia="zh-CN"/>
        </w:rPr>
        <w:t>I</w:t>
      </w:r>
      <w:r w:rsidRPr="002A45B8">
        <w:rPr>
          <w:rFonts w:ascii="Arial" w:eastAsia="Times New Roman" w:hAnsi="Arial" w:cs="Arial"/>
          <w:b/>
          <w:kern w:val="3"/>
          <w:lang w:eastAsia="zh-CN"/>
        </w:rPr>
        <w:t>. 2</w:t>
      </w:r>
      <w:r>
        <w:rPr>
          <w:rFonts w:ascii="Arial" w:eastAsia="Times New Roman" w:hAnsi="Arial" w:cs="Arial"/>
          <w:b/>
          <w:kern w:val="3"/>
          <w:lang w:eastAsia="zh-CN"/>
        </w:rPr>
        <w:t>2</w:t>
      </w:r>
      <w:r w:rsidRPr="002A45B8">
        <w:rPr>
          <w:rFonts w:ascii="Arial" w:eastAsia="Times New Roman" w:hAnsi="Arial" w:cs="Arial"/>
          <w:b/>
          <w:kern w:val="3"/>
          <w:lang w:eastAsia="zh-CN"/>
        </w:rPr>
        <w:t>.) határozata</w:t>
      </w:r>
    </w:p>
    <w:p w14:paraId="4699861C" w14:textId="77777777" w:rsidR="00C13765" w:rsidRPr="00300291" w:rsidRDefault="00C13765" w:rsidP="00C13765">
      <w:pPr>
        <w:spacing w:after="120" w:line="360" w:lineRule="auto"/>
        <w:jc w:val="center"/>
        <w:rPr>
          <w:rFonts w:ascii="Arial" w:hAnsi="Arial" w:cs="Arial"/>
          <w:b/>
        </w:rPr>
      </w:pPr>
      <w:r w:rsidRPr="00300291">
        <w:rPr>
          <w:rFonts w:ascii="Arial" w:hAnsi="Arial" w:cs="Arial"/>
          <w:b/>
        </w:rPr>
        <w:t>Az ifjúsági pályázatok pályázati kiírásának felülvizsgálatáról</w:t>
      </w:r>
    </w:p>
    <w:p w14:paraId="0ABABBAA" w14:textId="77777777" w:rsidR="00C13765" w:rsidRPr="002A45B8" w:rsidRDefault="00C13765" w:rsidP="00C1376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8BE13EB" w14:textId="77777777" w:rsidR="00C13765" w:rsidRDefault="00C13765" w:rsidP="00C13765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081309">
        <w:rPr>
          <w:rFonts w:ascii="Arial" w:hAnsi="Arial" w:cs="Arial"/>
          <w:sz w:val="22"/>
          <w:szCs w:val="22"/>
        </w:rPr>
        <w:t xml:space="preserve">Biatorbágy Város Önkormányzat Képviselő-testületének Pénzügyi és Városfejlesztési Bizottsága javasolja a Képviselő-testületnek, </w:t>
      </w:r>
      <w:r>
        <w:rPr>
          <w:rFonts w:ascii="Arial" w:hAnsi="Arial" w:cs="Arial"/>
          <w:sz w:val="22"/>
          <w:szCs w:val="22"/>
        </w:rPr>
        <w:t>hogy a</w:t>
      </w:r>
      <w:r w:rsidRPr="00081309">
        <w:rPr>
          <w:rFonts w:ascii="Arial" w:hAnsi="Arial" w:cs="Arial"/>
          <w:sz w:val="22"/>
          <w:szCs w:val="22"/>
        </w:rPr>
        <w:t xml:space="preserve"> 2023. évi Ifjúsági </w:t>
      </w:r>
      <w:r>
        <w:rPr>
          <w:rFonts w:ascii="Arial" w:hAnsi="Arial" w:cs="Arial"/>
          <w:sz w:val="22"/>
          <w:szCs w:val="22"/>
        </w:rPr>
        <w:t>pályázatok kiírásánál az alábbiak szerint járjon el:</w:t>
      </w:r>
    </w:p>
    <w:p w14:paraId="6F0EE9D2" w14:textId="77777777" w:rsidR="00C13765" w:rsidRPr="002A45B8" w:rsidRDefault="00C13765" w:rsidP="00C13765">
      <w:pPr>
        <w:spacing w:after="0" w:line="240" w:lineRule="auto"/>
        <w:jc w:val="center"/>
        <w:rPr>
          <w:rFonts w:ascii="Arial" w:hAnsi="Arial" w:cs="Arial"/>
        </w:rPr>
      </w:pPr>
    </w:p>
    <w:p w14:paraId="2A2D1A1F" w14:textId="77777777" w:rsidR="00C13765" w:rsidRDefault="00C13765" w:rsidP="00C13765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Cambria" w:hAnsi="Arial" w:cs="Arial"/>
          <w:lang w:eastAsia="zh-CN"/>
        </w:rPr>
      </w:pPr>
      <w:r w:rsidRPr="00EF659F">
        <w:rPr>
          <w:rFonts w:ascii="Arial" w:eastAsia="Cambria" w:hAnsi="Arial" w:cs="Arial"/>
          <w:lang w:eastAsia="zh-CN"/>
        </w:rPr>
        <w:t xml:space="preserve">Maradjon a kétkörös rendszer, azonos határidőkkel, azonos ütemterv szerint valósuljon meg a kétfordulós pályázati rendszer </w:t>
      </w:r>
      <w:r>
        <w:rPr>
          <w:rFonts w:ascii="Arial" w:hAnsi="Arial" w:cs="Arial"/>
          <w:bCs/>
        </w:rPr>
        <w:t>az Ifjúsági Tehetséggondozási Alap, a Felsőfokú Tudományos munkák támogatása, és az Ifjúsági Közösségformáló Alap tekintetében.</w:t>
      </w:r>
    </w:p>
    <w:p w14:paraId="1F4FE26B" w14:textId="77777777" w:rsidR="00C13765" w:rsidRPr="00EF659F" w:rsidRDefault="00C13765" w:rsidP="00C13765">
      <w:pPr>
        <w:spacing w:after="0" w:line="240" w:lineRule="auto"/>
        <w:ind w:left="417"/>
        <w:contextualSpacing/>
        <w:jc w:val="both"/>
        <w:rPr>
          <w:rFonts w:ascii="Arial" w:eastAsia="Cambria" w:hAnsi="Arial" w:cs="Arial"/>
          <w:lang w:eastAsia="zh-CN"/>
        </w:rPr>
      </w:pPr>
    </w:p>
    <w:p w14:paraId="56ADDD77" w14:textId="77777777" w:rsidR="00C13765" w:rsidRPr="00EF659F" w:rsidRDefault="00C13765" w:rsidP="00C13765">
      <w:pPr>
        <w:numPr>
          <w:ilvl w:val="0"/>
          <w:numId w:val="1"/>
        </w:numPr>
        <w:spacing w:after="0" w:line="240" w:lineRule="auto"/>
        <w:ind w:left="417" w:right="4"/>
        <w:contextualSpacing/>
        <w:jc w:val="both"/>
        <w:rPr>
          <w:rFonts w:ascii="Arial" w:eastAsia="Cambria" w:hAnsi="Arial" w:cs="Arial"/>
          <w:color w:val="000000"/>
          <w:lang w:eastAsia="hu-HU"/>
        </w:rPr>
      </w:pPr>
      <w:r>
        <w:rPr>
          <w:rFonts w:ascii="Arial" w:eastAsia="Cambria" w:hAnsi="Arial" w:cs="Arial"/>
          <w:lang w:eastAsia="zh-CN"/>
        </w:rPr>
        <w:t>A</w:t>
      </w:r>
      <w:r w:rsidRPr="00EF659F">
        <w:rPr>
          <w:rFonts w:ascii="Arial" w:eastAsia="Cambria" w:hAnsi="Arial" w:cs="Arial"/>
          <w:lang w:eastAsia="zh-CN"/>
        </w:rPr>
        <w:t xml:space="preserve"> határidők tekintetében is valósuljon meg a kétfordulós rendszer azzal, hogy a</w:t>
      </w:r>
      <w:r w:rsidRPr="00EF659F">
        <w:rPr>
          <w:rFonts w:ascii="Arial" w:eastAsia="Cambria" w:hAnsi="Arial" w:cs="Arial"/>
          <w:color w:val="000000"/>
          <w:lang w:eastAsia="hu-HU"/>
        </w:rPr>
        <w:t xml:space="preserve"> pályázatok kiírása egységesen március hónap</w:t>
      </w:r>
      <w:r>
        <w:rPr>
          <w:rFonts w:ascii="Arial" w:eastAsia="Cambria" w:hAnsi="Arial" w:cs="Arial"/>
          <w:color w:val="000000"/>
          <w:lang w:eastAsia="hu-HU"/>
        </w:rPr>
        <w:t>ban</w:t>
      </w:r>
      <w:r w:rsidRPr="00EF659F">
        <w:rPr>
          <w:rFonts w:ascii="Arial" w:eastAsia="Cambria" w:hAnsi="Arial" w:cs="Arial"/>
          <w:color w:val="000000"/>
          <w:lang w:eastAsia="hu-HU"/>
        </w:rPr>
        <w:t xml:space="preserve"> történjen</w:t>
      </w:r>
      <w:r>
        <w:rPr>
          <w:rFonts w:ascii="Arial" w:eastAsia="Cambria" w:hAnsi="Arial" w:cs="Arial"/>
          <w:color w:val="000000"/>
          <w:lang w:eastAsia="hu-HU"/>
        </w:rPr>
        <w:t>.</w:t>
      </w:r>
      <w:r w:rsidRPr="00EF659F">
        <w:rPr>
          <w:rFonts w:ascii="Arial" w:eastAsia="Cambria" w:hAnsi="Arial" w:cs="Arial"/>
          <w:color w:val="000000"/>
          <w:lang w:eastAsia="hu-HU"/>
        </w:rPr>
        <w:t xml:space="preserve"> </w:t>
      </w:r>
    </w:p>
    <w:p w14:paraId="6715F9B7" w14:textId="77777777" w:rsidR="00C13765" w:rsidRPr="00EF659F" w:rsidRDefault="00C13765" w:rsidP="00C13765">
      <w:pPr>
        <w:spacing w:after="0" w:line="240" w:lineRule="auto"/>
        <w:ind w:right="4"/>
        <w:contextualSpacing/>
        <w:jc w:val="center"/>
        <w:rPr>
          <w:rFonts w:ascii="Arial" w:eastAsia="Cambria" w:hAnsi="Arial" w:cs="Arial"/>
          <w:bCs/>
          <w:color w:val="000000"/>
          <w:lang w:eastAsia="hu-HU"/>
        </w:rPr>
      </w:pPr>
      <w:bookmarkStart w:id="0" w:name="_Hlk120025176"/>
    </w:p>
    <w:p w14:paraId="5119D95D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>I.</w:t>
      </w:r>
      <w:r w:rsidRPr="00EF659F">
        <w:rPr>
          <w:rFonts w:ascii="Arial" w:eastAsia="Cambria" w:hAnsi="Arial" w:cs="Arial"/>
          <w:bCs/>
          <w:color w:val="000000"/>
          <w:lang w:eastAsia="hu-HU"/>
        </w:rPr>
        <w:tab/>
        <w:t xml:space="preserve">forduló (tavaszi) benyújtási határideje: április 30. </w:t>
      </w:r>
    </w:p>
    <w:p w14:paraId="67B4B699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 xml:space="preserve">pályázat elbírálásának határideje: május 31. </w:t>
      </w:r>
    </w:p>
    <w:p w14:paraId="1ACE086A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 xml:space="preserve">pályázati támogatás felhasználásáról szóló beszámolók leadási határideje: következő év február hónap, </w:t>
      </w:r>
    </w:p>
    <w:p w14:paraId="6D259582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 xml:space="preserve">beszámolók elbírálása: március 31. </w:t>
      </w:r>
    </w:p>
    <w:p w14:paraId="55E5959C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</w:p>
    <w:p w14:paraId="63A96566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>II.</w:t>
      </w:r>
      <w:r w:rsidRPr="00EF659F">
        <w:rPr>
          <w:rFonts w:ascii="Arial" w:eastAsia="Cambria" w:hAnsi="Arial" w:cs="Arial"/>
          <w:bCs/>
          <w:color w:val="000000"/>
          <w:lang w:eastAsia="hu-HU"/>
        </w:rPr>
        <w:tab/>
        <w:t>forduló</w:t>
      </w:r>
      <w:r>
        <w:rPr>
          <w:rFonts w:ascii="Arial" w:eastAsia="Cambria" w:hAnsi="Arial" w:cs="Arial"/>
          <w:bCs/>
          <w:color w:val="000000"/>
          <w:lang w:eastAsia="hu-HU"/>
        </w:rPr>
        <w:t xml:space="preserve"> </w:t>
      </w:r>
      <w:r w:rsidRPr="00EF659F">
        <w:rPr>
          <w:rFonts w:ascii="Arial" w:eastAsia="Cambria" w:hAnsi="Arial" w:cs="Arial"/>
          <w:bCs/>
          <w:color w:val="000000"/>
          <w:lang w:eastAsia="hu-HU"/>
        </w:rPr>
        <w:t>(őszi) benyújtási határideje: október 31.</w:t>
      </w:r>
    </w:p>
    <w:p w14:paraId="74A3F130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 xml:space="preserve">pályázat elbírálásának határideje: november 30. </w:t>
      </w:r>
    </w:p>
    <w:p w14:paraId="5068B74C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>pályázati támogatás felhasználásáról szóló beszámolók leadási határideje: következő év szeptember 30</w:t>
      </w:r>
    </w:p>
    <w:p w14:paraId="5C4CB7FF" w14:textId="77777777" w:rsidR="00C13765" w:rsidRPr="00EF659F" w:rsidRDefault="00C13765" w:rsidP="00C13765">
      <w:pPr>
        <w:spacing w:after="0" w:line="240" w:lineRule="auto"/>
        <w:ind w:left="454"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  <w:r w:rsidRPr="00EF659F">
        <w:rPr>
          <w:rFonts w:ascii="Arial" w:eastAsia="Cambria" w:hAnsi="Arial" w:cs="Arial"/>
          <w:bCs/>
          <w:color w:val="000000"/>
          <w:lang w:eastAsia="hu-HU"/>
        </w:rPr>
        <w:t xml:space="preserve">beszámolók elbírálása: október 31.   </w:t>
      </w:r>
    </w:p>
    <w:p w14:paraId="063BA63B" w14:textId="77777777" w:rsidR="00C13765" w:rsidRPr="00EF659F" w:rsidRDefault="00C13765" w:rsidP="00C13765">
      <w:pPr>
        <w:spacing w:after="0" w:line="240" w:lineRule="auto"/>
        <w:ind w:right="4"/>
        <w:contextualSpacing/>
        <w:rPr>
          <w:rFonts w:ascii="Arial" w:eastAsia="Cambria" w:hAnsi="Arial" w:cs="Arial"/>
          <w:bCs/>
          <w:color w:val="000000"/>
          <w:lang w:eastAsia="hu-HU"/>
        </w:rPr>
      </w:pPr>
    </w:p>
    <w:p w14:paraId="3964CAD3" w14:textId="77777777" w:rsidR="00C13765" w:rsidRDefault="00C13765" w:rsidP="00C13765">
      <w:pPr>
        <w:pStyle w:val="Listaszerbekezds"/>
        <w:numPr>
          <w:ilvl w:val="0"/>
          <w:numId w:val="1"/>
        </w:numPr>
        <w:ind w:left="417" w:right="4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EF659F">
        <w:rPr>
          <w:rFonts w:ascii="Arial" w:eastAsia="Cambria" w:hAnsi="Arial" w:cs="Arial"/>
          <w:bCs/>
          <w:color w:val="000000"/>
          <w:sz w:val="22"/>
          <w:szCs w:val="22"/>
        </w:rPr>
        <w:t>Az ifjúsági Tehetséggondozási Alap pályázat sport kiírásában a következő változtatás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bevezetését javasolja:</w:t>
      </w:r>
    </w:p>
    <w:p w14:paraId="6AC5CCA1" w14:textId="77777777" w:rsidR="00C13765" w:rsidRPr="00300291" w:rsidRDefault="00C13765" w:rsidP="00C13765">
      <w:pPr>
        <w:ind w:left="454" w:right="4"/>
        <w:jc w:val="both"/>
        <w:rPr>
          <w:rFonts w:ascii="Arial" w:eastAsia="Cambria" w:hAnsi="Arial" w:cs="Arial"/>
          <w:bCs/>
          <w:color w:val="000000"/>
          <w:lang w:eastAsia="hu-HU"/>
        </w:rPr>
      </w:pPr>
      <w:r w:rsidRPr="007D6014">
        <w:rPr>
          <w:rFonts w:ascii="Arial" w:eastAsia="Cambria" w:hAnsi="Arial" w:cs="Arial"/>
          <w:bCs/>
          <w:color w:val="000000"/>
        </w:rPr>
        <w:t xml:space="preserve">A pályázható összeget differenciálja úgy, hogy azok a pályázók, akik nem rendelkeznek eredményekkel, vagy nem országos eredményekkel rendelkeznek, </w:t>
      </w:r>
      <w:proofErr w:type="spellStart"/>
      <w:r w:rsidRPr="007D6014">
        <w:rPr>
          <w:rFonts w:ascii="Arial" w:eastAsia="Cambria" w:hAnsi="Arial" w:cs="Arial"/>
          <w:bCs/>
          <w:color w:val="000000"/>
        </w:rPr>
        <w:t>max</w:t>
      </w:r>
      <w:proofErr w:type="spellEnd"/>
      <w:r w:rsidRPr="007D6014">
        <w:rPr>
          <w:rFonts w:ascii="Arial" w:eastAsia="Cambria" w:hAnsi="Arial" w:cs="Arial"/>
          <w:bCs/>
          <w:color w:val="000000"/>
        </w:rPr>
        <w:t xml:space="preserve">. 200.000 Ft-ra, míg az országos eredményekkel, nemzetközi eredményekkel vagy világeseményeken eredményekkel rendelkeznek, </w:t>
      </w:r>
      <w:proofErr w:type="spellStart"/>
      <w:r>
        <w:rPr>
          <w:rFonts w:ascii="Arial" w:eastAsia="Cambria" w:hAnsi="Arial" w:cs="Arial"/>
          <w:bCs/>
          <w:color w:val="000000"/>
        </w:rPr>
        <w:t>max</w:t>
      </w:r>
      <w:proofErr w:type="spellEnd"/>
      <w:r>
        <w:rPr>
          <w:rFonts w:ascii="Arial" w:eastAsia="Cambria" w:hAnsi="Arial" w:cs="Arial"/>
          <w:bCs/>
          <w:color w:val="000000"/>
        </w:rPr>
        <w:t xml:space="preserve">. </w:t>
      </w:r>
      <w:r w:rsidRPr="007D6014">
        <w:rPr>
          <w:rFonts w:ascii="Arial" w:eastAsia="Cambria" w:hAnsi="Arial" w:cs="Arial"/>
          <w:bCs/>
          <w:color w:val="000000"/>
        </w:rPr>
        <w:t>300.000 Ft-ra pályázhatnak</w:t>
      </w:r>
      <w:r>
        <w:rPr>
          <w:rFonts w:ascii="Arial" w:eastAsia="Cambria" w:hAnsi="Arial" w:cs="Arial"/>
          <w:bCs/>
          <w:color w:val="000000"/>
        </w:rPr>
        <w:t>.</w:t>
      </w:r>
    </w:p>
    <w:p w14:paraId="41481D5F" w14:textId="77777777" w:rsidR="00C13765" w:rsidRPr="00FA5E7C" w:rsidRDefault="00C13765" w:rsidP="00C13765">
      <w:pPr>
        <w:pStyle w:val="Listaszerbekezds"/>
        <w:numPr>
          <w:ilvl w:val="0"/>
          <w:numId w:val="1"/>
        </w:numPr>
        <w:ind w:left="417" w:right="4"/>
        <w:jc w:val="both"/>
        <w:rPr>
          <w:rFonts w:ascii="Arial" w:eastAsia="Cambria" w:hAnsi="Arial" w:cs="Arial"/>
          <w:bCs/>
          <w:sz w:val="22"/>
          <w:szCs w:val="22"/>
        </w:rPr>
      </w:pPr>
      <w:r w:rsidRPr="00FA5E7C">
        <w:rPr>
          <w:rFonts w:ascii="Arial" w:eastAsia="Cambria" w:hAnsi="Arial" w:cs="Arial"/>
          <w:bCs/>
          <w:sz w:val="22"/>
          <w:szCs w:val="22"/>
        </w:rPr>
        <w:t>Az egyéb iskolai végzettségek támogatása esetében a döntési jogkör maradjon az Oktatási, Kulturális és Egészségügyi Bizottság hatáskörében folyamatos beadással, a jelenleg is működő eljárás szerint.</w:t>
      </w:r>
    </w:p>
    <w:p w14:paraId="069B9A1C" w14:textId="77777777" w:rsidR="00C13765" w:rsidRPr="000F296E" w:rsidRDefault="00C13765" w:rsidP="00C13765">
      <w:pPr>
        <w:pStyle w:val="Listaszerbekezds"/>
        <w:ind w:right="4"/>
        <w:rPr>
          <w:rFonts w:ascii="Arial" w:eastAsia="Cambria" w:hAnsi="Arial" w:cs="Arial"/>
          <w:bCs/>
          <w:color w:val="000000"/>
          <w:sz w:val="22"/>
          <w:szCs w:val="22"/>
        </w:rPr>
      </w:pPr>
    </w:p>
    <w:bookmarkEnd w:id="0"/>
    <w:p w14:paraId="1A73DA6C" w14:textId="77777777" w:rsidR="00C13765" w:rsidRDefault="00C13765" w:rsidP="00C13765">
      <w:pPr>
        <w:ind w:left="454"/>
      </w:pPr>
    </w:p>
    <w:p w14:paraId="698F2830" w14:textId="77777777" w:rsidR="00C13765" w:rsidRPr="00EF659F" w:rsidRDefault="00C13765" w:rsidP="00C13765">
      <w:pPr>
        <w:pStyle w:val="Listaszerbekezds"/>
      </w:pPr>
    </w:p>
    <w:p w14:paraId="3405BA2A" w14:textId="77777777" w:rsidR="00C13765" w:rsidRPr="002A45B8" w:rsidRDefault="00C13765" w:rsidP="00C13765">
      <w:pPr>
        <w:spacing w:after="0" w:line="240" w:lineRule="auto"/>
        <w:jc w:val="center"/>
        <w:rPr>
          <w:rFonts w:ascii="Arial" w:hAnsi="Arial" w:cs="Arial"/>
          <w:b/>
        </w:rPr>
      </w:pPr>
      <w:r w:rsidRPr="002A45B8">
        <w:rPr>
          <w:rFonts w:ascii="Arial" w:hAnsi="Arial" w:cs="Arial"/>
          <w:b/>
        </w:rPr>
        <w:t>Nánási-</w:t>
      </w:r>
      <w:proofErr w:type="spellStart"/>
      <w:r w:rsidRPr="002A45B8">
        <w:rPr>
          <w:rFonts w:ascii="Arial" w:hAnsi="Arial" w:cs="Arial"/>
          <w:b/>
        </w:rPr>
        <w:t>Kézdy</w:t>
      </w:r>
      <w:proofErr w:type="spellEnd"/>
      <w:r w:rsidRPr="002A45B8">
        <w:rPr>
          <w:rFonts w:ascii="Arial" w:hAnsi="Arial" w:cs="Arial"/>
          <w:b/>
        </w:rPr>
        <w:t xml:space="preserve"> Tamás</w:t>
      </w:r>
    </w:p>
    <w:p w14:paraId="5AC3B958" w14:textId="77777777" w:rsidR="00C13765" w:rsidRDefault="00C13765" w:rsidP="00C13765">
      <w:pPr>
        <w:spacing w:after="0" w:line="240" w:lineRule="auto"/>
        <w:jc w:val="center"/>
        <w:rPr>
          <w:rFonts w:ascii="Arial" w:hAnsi="Arial" w:cs="Arial"/>
          <w:b/>
        </w:rPr>
      </w:pPr>
      <w:r w:rsidRPr="002A45B8">
        <w:rPr>
          <w:rFonts w:ascii="Arial" w:hAnsi="Arial" w:cs="Arial"/>
          <w:b/>
        </w:rPr>
        <w:t>elnök</w:t>
      </w:r>
    </w:p>
    <w:p w14:paraId="21AA47E0" w14:textId="77777777" w:rsidR="00C13765" w:rsidRDefault="00C13765" w:rsidP="00C13765"/>
    <w:p w14:paraId="03FE1EB8" w14:textId="77777777" w:rsidR="002451AF" w:rsidRDefault="002451AF"/>
    <w:sectPr w:rsidR="0024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3A8E"/>
    <w:multiLevelType w:val="hybridMultilevel"/>
    <w:tmpl w:val="3F20F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14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65"/>
    <w:rsid w:val="001E2C49"/>
    <w:rsid w:val="002451AF"/>
    <w:rsid w:val="00C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197A"/>
  <w15:chartTrackingRefBased/>
  <w15:docId w15:val="{79D3E49D-45FB-42AF-B2C4-4361DEEE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765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Welt L,lista_2,Bullet 1,Use Case List Paragraph,Számozott lista 1,List Paragraph à moi,Dot pt,No Spacing1,List Paragraph Char Char Char,Indicator Text,Numbered Para 1,Bullet List,FooterText,numbered,Paragraphe de liste1"/>
    <w:basedOn w:val="Norml"/>
    <w:link w:val="ListaszerbekezdsChar"/>
    <w:uiPriority w:val="34"/>
    <w:qFormat/>
    <w:rsid w:val="00C13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bekezdés1 Char,Welt L Char,lista_2 Char,Bullet 1 Char,Use Case List Paragraph Char,Számozott lista 1 Char,List Paragraph à moi Char,Dot pt Char,No Spacing1 Char,List Paragraph Char Char Char Char,Indicator Text Char"/>
    <w:basedOn w:val="Bekezdsalapbettpusa"/>
    <w:link w:val="Listaszerbekezds"/>
    <w:uiPriority w:val="34"/>
    <w:qFormat/>
    <w:locked/>
    <w:rsid w:val="00C13765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major.monika</dc:creator>
  <cp:keywords/>
  <dc:description/>
  <cp:lastModifiedBy>major.monika</cp:lastModifiedBy>
  <cp:revision>1</cp:revision>
  <dcterms:created xsi:type="dcterms:W3CDTF">2023-05-11T09:54:00Z</dcterms:created>
  <dcterms:modified xsi:type="dcterms:W3CDTF">2023-05-11T09:55:00Z</dcterms:modified>
</cp:coreProperties>
</file>